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F6" w:rsidRPr="00517D66" w:rsidRDefault="00DE1FEB" w:rsidP="00DE1F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517D6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Рекомендації для роботодавців</w:t>
      </w:r>
    </w:p>
    <w:p w:rsidR="00DE1FEB" w:rsidRPr="00517D66" w:rsidRDefault="00DE1FEB" w:rsidP="00DE1F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517D6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щодо запобігання поширення гострої респіраторної вірусної інфекції</w:t>
      </w:r>
    </w:p>
    <w:p w:rsidR="008074D2" w:rsidRPr="00517D66" w:rsidRDefault="00826894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64BF489" wp14:editId="4AF0E3AA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4935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14" y="21185"/>
                <wp:lineTo x="21214" y="0"/>
                <wp:lineTo x="0" y="0"/>
              </wp:wrapPolygon>
            </wp:wrapTight>
            <wp:docPr id="2" name="Рисунок 2" descr="Результат пошуку зображень за запитом рисунок книга на ст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рисунок книга на сто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D2" w:rsidRPr="00517D66" w:rsidRDefault="009626B0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76B340B7" wp14:editId="55C6A6EA">
            <wp:simplePos x="0" y="0"/>
            <wp:positionH relativeFrom="margin">
              <wp:align>right</wp:align>
            </wp:positionH>
            <wp:positionV relativeFrom="paragraph">
              <wp:posOffset>523240</wp:posOffset>
            </wp:positionV>
            <wp:extent cx="201930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396" y="21328"/>
                <wp:lineTo x="21396" y="0"/>
                <wp:lineTo x="0" y="0"/>
              </wp:wrapPolygon>
            </wp:wrapTight>
            <wp:docPr id="8" name="Рисунок 8" descr="Результат пошуку зображень за запитом хворий на роботі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хворий на роботі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94" w:rsidRPr="00517D66">
        <w:rPr>
          <w:rFonts w:ascii="Times New Roman" w:hAnsi="Times New Roman" w:cs="Times New Roman"/>
          <w:b/>
          <w:sz w:val="28"/>
          <w:szCs w:val="28"/>
          <w:lang w:val="uk-UA"/>
        </w:rPr>
        <w:t>Забезпечте обізнаність Ваших підлеглих щодо правил поводження в умовах підвищеної захворюваності на гострі респіраторні вірусні інфекції</w:t>
      </w:r>
    </w:p>
    <w:p w:rsidR="00DE1FEB" w:rsidRPr="00517D66" w:rsidRDefault="00DE1FEB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FEB" w:rsidRDefault="00DE1FEB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D66" w:rsidRPr="00517D66" w:rsidRDefault="00517D66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B6F" w:rsidRPr="00517D66" w:rsidRDefault="00A55B6F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Змініть управлінську культуру у Вашому закладі </w:t>
      </w:r>
      <w:r w:rsidR="009626B0"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забороніть вихід на роботу своїм підлеглим у хворобливому стані</w:t>
      </w:r>
    </w:p>
    <w:p w:rsidR="00A55B6F" w:rsidRPr="00517D66" w:rsidRDefault="00A55B6F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B6F" w:rsidRPr="00517D66" w:rsidRDefault="009626B0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08F3211F" wp14:editId="724A4D45">
            <wp:simplePos x="0" y="0"/>
            <wp:positionH relativeFrom="margin">
              <wp:posOffset>60960</wp:posOffset>
            </wp:positionH>
            <wp:positionV relativeFrom="paragraph">
              <wp:posOffset>5080</wp:posOffset>
            </wp:positionV>
            <wp:extent cx="1973580" cy="1315720"/>
            <wp:effectExtent l="0" t="0" r="7620" b="0"/>
            <wp:wrapTight wrapText="bothSides">
              <wp:wrapPolygon edited="0">
                <wp:start x="0" y="0"/>
                <wp:lineTo x="0" y="21266"/>
                <wp:lineTo x="21475" y="21266"/>
                <wp:lineTo x="21475" y="0"/>
                <wp:lineTo x="0" y="0"/>
              </wp:wrapPolygon>
            </wp:wrapTight>
            <wp:docPr id="9" name="Рисунок 9" descr="Результат пошуку зображень за запитом хворий вдом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хворий вдом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B6F" w:rsidRPr="00517D66" w:rsidRDefault="009626B0" w:rsidP="0082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Підвищуйте свідомість Ваших працівників щодо самоізоляції на період хвороби, адже це є</w:t>
      </w:r>
      <w:r w:rsidR="00B73C87"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критичним кроком для збереження здоров’я й продуктивності</w:t>
      </w:r>
      <w:r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праці – як власно хворого</w:t>
      </w:r>
      <w:r w:rsidR="00B73C87"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так і</w:t>
      </w:r>
      <w:r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його</w:t>
      </w:r>
      <w:r w:rsidR="00B73C87" w:rsidRPr="00517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колег</w:t>
      </w:r>
    </w:p>
    <w:p w:rsidR="00A55B6F" w:rsidRPr="00517D66" w:rsidRDefault="00A55B6F" w:rsidP="0082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D66" w:rsidRDefault="00517D66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6B0" w:rsidRPr="00517D66" w:rsidRDefault="00EA14C2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4AB9A6E" wp14:editId="0650554A">
            <wp:simplePos x="0" y="0"/>
            <wp:positionH relativeFrom="margin">
              <wp:posOffset>5090160</wp:posOffset>
            </wp:positionH>
            <wp:positionV relativeFrom="paragraph">
              <wp:posOffset>1270</wp:posOffset>
            </wp:positionV>
            <wp:extent cx="149479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196" y="21306"/>
                <wp:lineTo x="21196" y="0"/>
                <wp:lineTo x="0" y="0"/>
              </wp:wrapPolygon>
            </wp:wrapTight>
            <wp:docPr id="3" name="Рисунок 3" descr="https://www.unn.com.ua/uploads/news/2019/03/04/fd98dac030e4c11342d4528bbc8fddee719ac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n.com.ua/uploads/news/2019/03/04/fd98dac030e4c11342d4528bbc8fddee719ac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94" w:rsidRPr="00517D66" w:rsidRDefault="00826894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підвищеному рівні 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захворюваності на гострі респіраторні вірусні інфекції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відмовтеся від проведення масових заходів, як ділового, так відпочинкового характеру</w:t>
      </w:r>
    </w:p>
    <w:p w:rsidR="00826894" w:rsidRDefault="00826894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D66" w:rsidRPr="00517D66" w:rsidRDefault="00517D66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13D" w:rsidRPr="00517D66" w:rsidRDefault="00A55B6F" w:rsidP="0060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7ADE7FDC" wp14:editId="44DC23AB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48717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05" y="21185"/>
                <wp:lineTo x="21305" y="0"/>
                <wp:lineTo x="0" y="0"/>
              </wp:wrapPolygon>
            </wp:wrapTight>
            <wp:docPr id="4" name="Рисунок 4" descr="Рукопожатие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пожатие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3D"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Забороніть в Вашому закладі рукостискання, обійми, поцілунки на час </w:t>
      </w:r>
      <w:r w:rsidR="0060413D" w:rsidRPr="00517D66">
        <w:rPr>
          <w:rFonts w:ascii="Times New Roman" w:hAnsi="Times New Roman" w:cs="Times New Roman"/>
          <w:b/>
          <w:sz w:val="28"/>
          <w:szCs w:val="28"/>
          <w:lang w:val="uk-UA"/>
        </w:rPr>
        <w:t>підвищеної захворюваності на гострі респіраторні вірусні інфекції</w:t>
      </w:r>
    </w:p>
    <w:p w:rsidR="00826894" w:rsidRPr="00517D66" w:rsidRDefault="00826894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FEB" w:rsidRPr="00517D66" w:rsidRDefault="00EA14C2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00701F99" wp14:editId="6878CF3A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5" name="Рисунок 5" descr="Результат пошуку зображень за запитом умови для миття ру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умови для миття рук карт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FEB" w:rsidRDefault="00DE1FEB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D66" w:rsidRPr="00517D66" w:rsidRDefault="00517D66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FEB" w:rsidRPr="00517D66" w:rsidRDefault="0060413D" w:rsidP="0082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Забезпечте працівників умовами для миття рук з </w:t>
      </w:r>
      <w:proofErr w:type="spellStart"/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милом</w:t>
      </w:r>
      <w:proofErr w:type="spellEnd"/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їх обробку антисептиком</w:t>
      </w:r>
    </w:p>
    <w:p w:rsidR="008074D2" w:rsidRPr="00517D66" w:rsidRDefault="008074D2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13D" w:rsidRPr="00517D66" w:rsidRDefault="00EA14C2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64080" cy="1442720"/>
            <wp:effectExtent l="0" t="0" r="7620" b="5080"/>
            <wp:wrapTight wrapText="bothSides">
              <wp:wrapPolygon edited="0">
                <wp:start x="0" y="0"/>
                <wp:lineTo x="0" y="21391"/>
                <wp:lineTo x="21486" y="21391"/>
                <wp:lineTo x="21486" y="0"/>
                <wp:lineTo x="0" y="0"/>
              </wp:wrapPolygon>
            </wp:wrapTight>
            <wp:docPr id="10" name="Рисунок 10" descr="Результат пошуку зображень за запитом картинка прибир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картинка прибира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C2" w:rsidRPr="00517D66" w:rsidRDefault="00EA14C2" w:rsidP="00EA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Відпрацюйте механізм посилення санітарно – протиепідемічного режиму в закладі 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на час підвищеної захворюваності на гострі респіраторні вірусні інфекції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, проведення прибирання із застосуванням дезінфікуючих засобів</w:t>
      </w:r>
    </w:p>
    <w:p w:rsidR="0060413D" w:rsidRPr="00517D66" w:rsidRDefault="00EA14C2" w:rsidP="0082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D66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 wp14:anchorId="2A1F31E6" wp14:editId="09C9FF61">
            <wp:simplePos x="0" y="0"/>
            <wp:positionH relativeFrom="margin">
              <wp:posOffset>4875530</wp:posOffset>
            </wp:positionH>
            <wp:positionV relativeFrom="paragraph">
              <wp:posOffset>-3810</wp:posOffset>
            </wp:positionV>
            <wp:extent cx="191135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13" y="21359"/>
                <wp:lineTo x="21313" y="0"/>
                <wp:lineTo x="0" y="0"/>
              </wp:wrapPolygon>
            </wp:wrapTight>
            <wp:docPr id="11" name="Рисунок 11" descr="Результат пошуку зображень за запитом картинка провітрювання приміщ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картинка провітрювання приміщенн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13D" w:rsidRPr="00517D66" w:rsidRDefault="0060413D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13D" w:rsidRPr="00517D66" w:rsidRDefault="00EA14C2" w:rsidP="00517D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Частіше </w:t>
      </w:r>
      <w:r w:rsidR="00517D66" w:rsidRPr="00517D66">
        <w:rPr>
          <w:rFonts w:ascii="Times New Roman" w:hAnsi="Times New Roman" w:cs="Times New Roman"/>
          <w:b/>
          <w:sz w:val="28"/>
          <w:szCs w:val="28"/>
          <w:lang w:val="uk-UA"/>
        </w:rPr>
        <w:t>провітрюйте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7D66" w:rsidRPr="0051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</w:t>
      </w:r>
      <w:r w:rsidRPr="00517D66">
        <w:rPr>
          <w:rFonts w:ascii="Times New Roman" w:hAnsi="Times New Roman" w:cs="Times New Roman"/>
          <w:b/>
          <w:sz w:val="28"/>
          <w:szCs w:val="28"/>
          <w:lang w:val="uk-UA"/>
        </w:rPr>
        <w:t>приміщення</w:t>
      </w:r>
    </w:p>
    <w:p w:rsidR="00517D66" w:rsidRPr="00517D66" w:rsidRDefault="00517D66" w:rsidP="0082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14C2" w:rsidRPr="00517D66" w:rsidRDefault="00EA14C2" w:rsidP="00517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14C2">
        <w:rPr>
          <w:rFonts w:ascii="Times New Roman" w:hAnsi="Times New Roman" w:cs="Times New Roman"/>
          <w:sz w:val="24"/>
          <w:szCs w:val="24"/>
          <w:lang w:val="uk-UA"/>
        </w:rPr>
        <w:t xml:space="preserve">Глухівський міськрайонний відділ ДУ «Сумський </w:t>
      </w:r>
    </w:p>
    <w:p w:rsidR="0060413D" w:rsidRPr="00517D66" w:rsidRDefault="00EA14C2" w:rsidP="00517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14C2">
        <w:rPr>
          <w:rFonts w:ascii="Times New Roman" w:hAnsi="Times New Roman" w:cs="Times New Roman"/>
          <w:sz w:val="24"/>
          <w:szCs w:val="24"/>
          <w:lang w:val="uk-UA"/>
        </w:rPr>
        <w:t xml:space="preserve">обласний </w:t>
      </w:r>
      <w:r w:rsidRPr="00517D66">
        <w:rPr>
          <w:rFonts w:ascii="Times New Roman" w:hAnsi="Times New Roman" w:cs="Times New Roman"/>
          <w:sz w:val="24"/>
          <w:szCs w:val="24"/>
          <w:lang w:val="uk-UA"/>
        </w:rPr>
        <w:t>лабораторний цен</w:t>
      </w:r>
      <w:r w:rsidRPr="00517D66">
        <w:rPr>
          <w:rFonts w:ascii="Times New Roman" w:hAnsi="Times New Roman" w:cs="Times New Roman"/>
          <w:sz w:val="24"/>
          <w:szCs w:val="24"/>
          <w:lang w:val="uk-UA"/>
        </w:rPr>
        <w:t>тр МОЗ</w:t>
      </w:r>
      <w:r w:rsidRPr="00517D66">
        <w:rPr>
          <w:rFonts w:ascii="Times New Roman" w:hAnsi="Times New Roman" w:cs="Times New Roman"/>
          <w:sz w:val="24"/>
          <w:szCs w:val="24"/>
          <w:lang w:val="uk-UA"/>
        </w:rPr>
        <w:t xml:space="preserve"> України»</w:t>
      </w:r>
    </w:p>
    <w:sectPr w:rsidR="0060413D" w:rsidRPr="00517D66" w:rsidSect="00EA14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B"/>
    <w:rsid w:val="001C18A5"/>
    <w:rsid w:val="00455DF6"/>
    <w:rsid w:val="00517D66"/>
    <w:rsid w:val="0060413D"/>
    <w:rsid w:val="008074D2"/>
    <w:rsid w:val="00826894"/>
    <w:rsid w:val="00840A13"/>
    <w:rsid w:val="009626B0"/>
    <w:rsid w:val="00A55B6F"/>
    <w:rsid w:val="00B73C87"/>
    <w:rsid w:val="00DE1FEB"/>
    <w:rsid w:val="00E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28FB"/>
  <w15:chartTrackingRefBased/>
  <w15:docId w15:val="{1D83234A-2531-4F6B-BAB6-06E762C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2020-02-27T06:11:00Z</dcterms:created>
  <dcterms:modified xsi:type="dcterms:W3CDTF">2020-02-27T07:30:00Z</dcterms:modified>
</cp:coreProperties>
</file>